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8" w:rsidRPr="005940F0" w:rsidRDefault="00624FD8" w:rsidP="00624FD8">
      <w:pPr>
        <w:rPr>
          <w:rFonts w:ascii="宋体" w:hAnsi="宋体" w:hint="eastAsia"/>
          <w:b/>
          <w:sz w:val="30"/>
          <w:szCs w:val="30"/>
        </w:rPr>
      </w:pPr>
      <w:r w:rsidRPr="005940F0">
        <w:rPr>
          <w:rFonts w:ascii="宋体" w:hAnsi="宋体" w:hint="eastAsia"/>
          <w:sz w:val="30"/>
          <w:szCs w:val="30"/>
        </w:rPr>
        <w:t>附件</w:t>
      </w:r>
      <w:r w:rsidRPr="005940F0">
        <w:rPr>
          <w:rFonts w:ascii="宋体" w:hAnsi="宋体" w:hint="eastAsia"/>
          <w:sz w:val="30"/>
          <w:szCs w:val="30"/>
        </w:rPr>
        <w:t>1</w:t>
      </w:r>
      <w:r w:rsidRPr="005940F0">
        <w:rPr>
          <w:rFonts w:ascii="宋体" w:hAnsi="宋体" w:hint="eastAsia"/>
          <w:sz w:val="30"/>
          <w:szCs w:val="30"/>
        </w:rPr>
        <w:t>：</w:t>
      </w:r>
      <w:r w:rsidRPr="005940F0">
        <w:rPr>
          <w:rFonts w:ascii="宋体" w:hAnsi="宋体" w:hint="eastAsia"/>
          <w:sz w:val="30"/>
          <w:szCs w:val="30"/>
        </w:rPr>
        <w:t xml:space="preserve">         </w:t>
      </w:r>
      <w:r w:rsidRPr="005940F0">
        <w:rPr>
          <w:rFonts w:ascii="宋体" w:hAnsi="宋体" w:hint="eastAsia"/>
          <w:b/>
          <w:sz w:val="30"/>
          <w:szCs w:val="30"/>
        </w:rPr>
        <w:t xml:space="preserve">  </w:t>
      </w:r>
    </w:p>
    <w:p w:rsidR="00624FD8" w:rsidRPr="00060A2B" w:rsidRDefault="00624FD8" w:rsidP="00624FD8">
      <w:pPr>
        <w:jc w:val="center"/>
        <w:rPr>
          <w:rFonts w:ascii="宋体" w:hAnsi="宋体" w:hint="eastAsia"/>
          <w:sz w:val="44"/>
          <w:szCs w:val="44"/>
        </w:rPr>
      </w:pPr>
      <w:r w:rsidRPr="00060A2B">
        <w:rPr>
          <w:rFonts w:ascii="宋体" w:hAnsi="宋体" w:hint="eastAsia"/>
          <w:sz w:val="44"/>
          <w:szCs w:val="44"/>
        </w:rPr>
        <w:t>2017</w:t>
      </w:r>
      <w:r w:rsidRPr="00060A2B">
        <w:rPr>
          <w:rFonts w:ascii="宋体" w:hAnsi="宋体" w:hint="eastAsia"/>
          <w:sz w:val="44"/>
          <w:szCs w:val="44"/>
        </w:rPr>
        <w:t>年江西省羽毛球项目一级裁判员培训</w:t>
      </w:r>
    </w:p>
    <w:p w:rsidR="00624FD8" w:rsidRPr="007B208F" w:rsidRDefault="00624FD8" w:rsidP="00624FD8">
      <w:pPr>
        <w:jc w:val="center"/>
        <w:rPr>
          <w:rFonts w:ascii="宋体" w:hAnsi="宋体" w:hint="eastAsia"/>
          <w:sz w:val="44"/>
          <w:szCs w:val="44"/>
        </w:rPr>
      </w:pPr>
      <w:r w:rsidRPr="00060A2B">
        <w:rPr>
          <w:rFonts w:ascii="宋体" w:hAnsi="宋体" w:hint="eastAsia"/>
          <w:sz w:val="44"/>
          <w:szCs w:val="44"/>
        </w:rPr>
        <w:t>日</w:t>
      </w:r>
      <w:r w:rsidRPr="00060A2B">
        <w:rPr>
          <w:rFonts w:ascii="宋体" w:hAnsi="宋体" w:hint="eastAsia"/>
          <w:sz w:val="44"/>
          <w:szCs w:val="44"/>
        </w:rPr>
        <w:t xml:space="preserve">  </w:t>
      </w:r>
      <w:r w:rsidRPr="00060A2B">
        <w:rPr>
          <w:rFonts w:ascii="宋体" w:hAnsi="宋体" w:hint="eastAsia"/>
          <w:sz w:val="44"/>
          <w:szCs w:val="44"/>
        </w:rPr>
        <w:t>程</w:t>
      </w:r>
      <w:r w:rsidRPr="00060A2B">
        <w:rPr>
          <w:rFonts w:ascii="宋体" w:hAnsi="宋体" w:hint="eastAsia"/>
          <w:sz w:val="44"/>
          <w:szCs w:val="44"/>
        </w:rPr>
        <w:t xml:space="preserve">  </w:t>
      </w:r>
      <w:r w:rsidRPr="00060A2B">
        <w:rPr>
          <w:rFonts w:ascii="宋体" w:hAnsi="宋体" w:hint="eastAsia"/>
          <w:sz w:val="44"/>
          <w:szCs w:val="44"/>
        </w:rPr>
        <w:t>表</w:t>
      </w:r>
    </w:p>
    <w:tbl>
      <w:tblPr>
        <w:tblW w:w="9688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5"/>
        <w:gridCol w:w="2410"/>
        <w:gridCol w:w="4536"/>
        <w:gridCol w:w="1767"/>
      </w:tblGrid>
      <w:tr w:rsidR="00624FD8" w:rsidRPr="00C36E8A" w:rsidTr="00091039">
        <w:trPr>
          <w:trHeight w:val="385"/>
          <w:jc w:val="center"/>
        </w:trPr>
        <w:tc>
          <w:tcPr>
            <w:tcW w:w="975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日 期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ind w:firstLineChars="150" w:firstLine="482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时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 间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b/>
                <w:sz w:val="32"/>
                <w:szCs w:val="32"/>
              </w:rPr>
              <w:t>内    容</w:t>
            </w:r>
          </w:p>
        </w:tc>
        <w:tc>
          <w:tcPr>
            <w:tcW w:w="1767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  点</w:t>
            </w:r>
          </w:p>
        </w:tc>
      </w:tr>
      <w:tr w:rsidR="00624FD8" w:rsidRPr="00C36E8A" w:rsidTr="00091039">
        <w:trPr>
          <w:trHeight w:val="588"/>
          <w:jc w:val="center"/>
        </w:trPr>
        <w:tc>
          <w:tcPr>
            <w:tcW w:w="975" w:type="dxa"/>
            <w:vMerge w:val="restart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15：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00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开学典礼</w:t>
            </w:r>
          </w:p>
        </w:tc>
        <w:tc>
          <w:tcPr>
            <w:tcW w:w="1767" w:type="dxa"/>
            <w:vMerge w:val="restart"/>
            <w:vAlign w:val="center"/>
          </w:tcPr>
          <w:p w:rsidR="00624FD8" w:rsidRPr="00A82E6C" w:rsidRDefault="00624FD8" w:rsidP="00091039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DA5421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赣州市经开区明德蓝点羽毛球馆</w:t>
            </w:r>
          </w:p>
        </w:tc>
      </w:tr>
      <w:tr w:rsidR="00624FD8" w:rsidRPr="00C36E8A" w:rsidTr="00091039">
        <w:trPr>
          <w:trHeight w:val="585"/>
          <w:jc w:val="center"/>
        </w:trPr>
        <w:tc>
          <w:tcPr>
            <w:tcW w:w="975" w:type="dxa"/>
            <w:vMerge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15：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-16：00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学习《裁判员管理办法》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45"/>
          <w:jc w:val="center"/>
        </w:trPr>
        <w:tc>
          <w:tcPr>
            <w:tcW w:w="975" w:type="dxa"/>
            <w:vMerge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ind w:firstLineChars="200" w:firstLine="64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16：00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合影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45"/>
          <w:jc w:val="center"/>
        </w:trPr>
        <w:tc>
          <w:tcPr>
            <w:tcW w:w="975" w:type="dxa"/>
            <w:vMerge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18：30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-21:00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学习《羽毛球竞赛规则》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560"/>
          <w:jc w:val="center"/>
        </w:trPr>
        <w:tc>
          <w:tcPr>
            <w:tcW w:w="975" w:type="dxa"/>
            <w:vMerge w:val="restart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8：30-10：30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学习《羽毛球竞赛规则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及《裁判法》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675"/>
          <w:jc w:val="center"/>
        </w:trPr>
        <w:tc>
          <w:tcPr>
            <w:tcW w:w="975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10：40—11：45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裁判员临场、司线工作方法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515"/>
          <w:jc w:val="center"/>
        </w:trPr>
        <w:tc>
          <w:tcPr>
            <w:tcW w:w="975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下午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14：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30-17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：30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学习《羽毛球竞赛编排方法》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1383"/>
          <w:jc w:val="center"/>
        </w:trPr>
        <w:tc>
          <w:tcPr>
            <w:tcW w:w="975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晚上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19：00—21：00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学员讨论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920"/>
          <w:jc w:val="center"/>
        </w:trPr>
        <w:tc>
          <w:tcPr>
            <w:tcW w:w="975" w:type="dxa"/>
            <w:vAlign w:val="center"/>
          </w:tcPr>
          <w:p w:rsidR="00624FD8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C36E8A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上午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8：30—11：30</w:t>
            </w:r>
          </w:p>
        </w:tc>
        <w:tc>
          <w:tcPr>
            <w:tcW w:w="4536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理论答疑</w:t>
            </w:r>
          </w:p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理论考试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  <w:tr w:rsidR="00624FD8" w:rsidRPr="00C36E8A" w:rsidTr="00091039">
        <w:trPr>
          <w:trHeight w:val="930"/>
          <w:jc w:val="center"/>
        </w:trPr>
        <w:tc>
          <w:tcPr>
            <w:tcW w:w="975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4日下午</w:t>
            </w:r>
          </w:p>
        </w:tc>
        <w:tc>
          <w:tcPr>
            <w:tcW w:w="2410" w:type="dxa"/>
            <w:vAlign w:val="center"/>
          </w:tcPr>
          <w:p w:rsidR="00624FD8" w:rsidRPr="00C36E8A" w:rsidRDefault="00624FD8" w:rsidP="0009103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14：30-17：30</w:t>
            </w:r>
          </w:p>
        </w:tc>
        <w:tc>
          <w:tcPr>
            <w:tcW w:w="4536" w:type="dxa"/>
            <w:vAlign w:val="center"/>
          </w:tcPr>
          <w:p w:rsidR="00624FD8" w:rsidRDefault="00624FD8" w:rsidP="00091039">
            <w:pPr>
              <w:ind w:firstLineChars="500" w:firstLine="160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现场面试</w:t>
            </w:r>
          </w:p>
          <w:p w:rsidR="00624FD8" w:rsidRPr="00C36E8A" w:rsidRDefault="00624FD8" w:rsidP="00091039">
            <w:pPr>
              <w:ind w:firstLineChars="500" w:firstLine="1600"/>
              <w:rPr>
                <w:rFonts w:ascii="仿宋" w:eastAsia="仿宋" w:hAnsi="仿宋" w:hint="eastAsia"/>
                <w:sz w:val="32"/>
                <w:szCs w:val="32"/>
              </w:rPr>
            </w:pPr>
            <w:r w:rsidRPr="00C36E8A">
              <w:rPr>
                <w:rFonts w:ascii="仿宋" w:eastAsia="仿宋" w:hAnsi="仿宋" w:hint="eastAsia"/>
                <w:sz w:val="32"/>
                <w:szCs w:val="32"/>
              </w:rPr>
              <w:t>临场考试</w:t>
            </w:r>
          </w:p>
        </w:tc>
        <w:tc>
          <w:tcPr>
            <w:tcW w:w="1767" w:type="dxa"/>
            <w:vMerge/>
            <w:vAlign w:val="center"/>
          </w:tcPr>
          <w:p w:rsidR="00624FD8" w:rsidRPr="00C36E8A" w:rsidRDefault="00624FD8" w:rsidP="00091039">
            <w:pPr>
              <w:ind w:firstLineChars="200" w:firstLine="640"/>
              <w:jc w:val="center"/>
              <w:rPr>
                <w:rFonts w:ascii="仿宋" w:eastAsia="仿宋" w:hAnsi="仿宋" w:cs="Arial" w:hint="eastAsia"/>
                <w:color w:val="000000"/>
                <w:sz w:val="32"/>
                <w:szCs w:val="32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83" w:rsidRDefault="00856683" w:rsidP="00624FD8">
      <w:pPr>
        <w:spacing w:after="0"/>
      </w:pPr>
      <w:r>
        <w:separator/>
      </w:r>
    </w:p>
  </w:endnote>
  <w:endnote w:type="continuationSeparator" w:id="0">
    <w:p w:rsidR="00856683" w:rsidRDefault="00856683" w:rsidP="00624F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83" w:rsidRDefault="00856683" w:rsidP="00624FD8">
      <w:pPr>
        <w:spacing w:after="0"/>
      </w:pPr>
      <w:r>
        <w:separator/>
      </w:r>
    </w:p>
  </w:footnote>
  <w:footnote w:type="continuationSeparator" w:id="0">
    <w:p w:rsidR="00856683" w:rsidRDefault="00856683" w:rsidP="00624F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24FD8"/>
    <w:rsid w:val="006B5FB5"/>
    <w:rsid w:val="0085668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FD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FD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FD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FD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2017-05-03T04:07:00Z</dcterms:modified>
</cp:coreProperties>
</file>